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A500" w14:textId="77777777" w:rsidR="00393742" w:rsidRDefault="00393742" w:rsidP="00AE7F1F">
      <w:pPr>
        <w:jc w:val="center"/>
        <w:rPr>
          <w:i/>
          <w:iCs/>
          <w:sz w:val="28"/>
          <w:szCs w:val="28"/>
        </w:rPr>
      </w:pPr>
      <w:r w:rsidRPr="00393742">
        <w:rPr>
          <w:i/>
          <w:iCs/>
          <w:sz w:val="28"/>
          <w:szCs w:val="28"/>
        </w:rPr>
        <w:t xml:space="preserve">Mise en place de </w:t>
      </w:r>
      <w:proofErr w:type="spellStart"/>
      <w:r w:rsidRPr="00393742">
        <w:rPr>
          <w:i/>
          <w:iCs/>
          <w:sz w:val="28"/>
          <w:szCs w:val="28"/>
        </w:rPr>
        <w:t>Rézo</w:t>
      </w:r>
      <w:proofErr w:type="spellEnd"/>
      <w:r w:rsidRPr="00393742">
        <w:rPr>
          <w:i/>
          <w:iCs/>
          <w:sz w:val="28"/>
          <w:szCs w:val="28"/>
        </w:rPr>
        <w:t xml:space="preserve"> Pouce, </w:t>
      </w:r>
      <w:proofErr w:type="spellStart"/>
      <w:r w:rsidRPr="00393742">
        <w:rPr>
          <w:i/>
          <w:iCs/>
          <w:sz w:val="28"/>
          <w:szCs w:val="28"/>
        </w:rPr>
        <w:t>Rézo</w:t>
      </w:r>
      <w:proofErr w:type="spellEnd"/>
      <w:r w:rsidRPr="00393742">
        <w:rPr>
          <w:i/>
          <w:iCs/>
          <w:sz w:val="28"/>
          <w:szCs w:val="28"/>
        </w:rPr>
        <w:t xml:space="preserve"> Pro et </w:t>
      </w:r>
      <w:proofErr w:type="spellStart"/>
      <w:r w:rsidRPr="00393742">
        <w:rPr>
          <w:i/>
          <w:iCs/>
          <w:sz w:val="28"/>
          <w:szCs w:val="28"/>
        </w:rPr>
        <w:t>Rézo</w:t>
      </w:r>
      <w:proofErr w:type="spellEnd"/>
      <w:r w:rsidRPr="00393742">
        <w:rPr>
          <w:i/>
          <w:iCs/>
          <w:sz w:val="28"/>
          <w:szCs w:val="28"/>
        </w:rPr>
        <w:t xml:space="preserve"> Seniors sur le territoire du PETR Forêt d’Orléans-Loire-Sologne (49 communes)</w:t>
      </w:r>
    </w:p>
    <w:p w14:paraId="3445C1D9" w14:textId="77777777" w:rsidR="00721285" w:rsidRPr="00AE7F1F" w:rsidRDefault="00721285" w:rsidP="00AE7F1F">
      <w:pPr>
        <w:jc w:val="center"/>
        <w:rPr>
          <w:i/>
          <w:iCs/>
          <w:sz w:val="28"/>
          <w:szCs w:val="28"/>
        </w:rPr>
      </w:pPr>
      <w:r w:rsidRPr="00AE7F1F">
        <w:rPr>
          <w:i/>
          <w:iCs/>
          <w:sz w:val="28"/>
          <w:szCs w:val="28"/>
        </w:rPr>
        <w:t xml:space="preserve">Mise en place de </w:t>
      </w:r>
      <w:r w:rsidR="00404EF1">
        <w:rPr>
          <w:i/>
          <w:iCs/>
          <w:sz w:val="28"/>
          <w:szCs w:val="28"/>
        </w:rPr>
        <w:t>solutions de mobilité</w:t>
      </w:r>
      <w:r w:rsidRPr="00AE7F1F">
        <w:rPr>
          <w:i/>
          <w:iCs/>
          <w:sz w:val="28"/>
          <w:szCs w:val="28"/>
        </w:rPr>
        <w:t xml:space="preserve"> </w:t>
      </w:r>
    </w:p>
    <w:p w14:paraId="732A7B4B" w14:textId="77777777" w:rsidR="00721285" w:rsidRPr="00CC1918" w:rsidRDefault="00721285">
      <w:pPr>
        <w:rPr>
          <w:b/>
          <w:bCs/>
          <w:sz w:val="28"/>
          <w:szCs w:val="28"/>
        </w:rPr>
      </w:pPr>
      <w:r w:rsidRPr="00CC1918">
        <w:rPr>
          <w:b/>
          <w:bCs/>
          <w:sz w:val="28"/>
          <w:szCs w:val="28"/>
        </w:rPr>
        <w:t>Objet et lieu de l’opération</w:t>
      </w:r>
    </w:p>
    <w:p w14:paraId="3FC8E7CE" w14:textId="77777777" w:rsidR="00CC1918" w:rsidRDefault="00CC1918" w:rsidP="00CC1918">
      <w:pPr>
        <w:jc w:val="both"/>
        <w:rPr>
          <w:lang w:eastAsia="fr-FR"/>
        </w:rPr>
      </w:pPr>
      <w:r>
        <w:rPr>
          <w:lang w:eastAsia="fr-FR"/>
        </w:rPr>
        <w:t xml:space="preserve">Le projet se compose de trois volets différents mais complémentaires pour proposer des solutions de mobilité alternatives sur le territoire rural et péri-urbain du PETR Forêt d’Orléans-Loire-Sologne. </w:t>
      </w:r>
    </w:p>
    <w:p w14:paraId="1971918C" w14:textId="77777777" w:rsidR="00CC1918" w:rsidRDefault="00CC1918" w:rsidP="00CC1918">
      <w:pPr>
        <w:jc w:val="both"/>
        <w:rPr>
          <w:lang w:eastAsia="fr-FR"/>
        </w:rPr>
      </w:pPr>
      <w:r>
        <w:rPr>
          <w:lang w:eastAsia="fr-FR"/>
        </w:rPr>
        <w:t xml:space="preserve">Le premier volet consiste à mettre en place </w:t>
      </w:r>
      <w:proofErr w:type="spellStart"/>
      <w:r w:rsidRPr="00404EF1">
        <w:rPr>
          <w:b/>
          <w:bCs/>
          <w:lang w:eastAsia="fr-FR"/>
        </w:rPr>
        <w:t>Rézo</w:t>
      </w:r>
      <w:proofErr w:type="spellEnd"/>
      <w:r w:rsidRPr="00404EF1">
        <w:rPr>
          <w:b/>
          <w:bCs/>
          <w:lang w:eastAsia="fr-FR"/>
        </w:rPr>
        <w:t xml:space="preserve"> Pouce</w:t>
      </w:r>
      <w:r>
        <w:rPr>
          <w:lang w:eastAsia="fr-FR"/>
        </w:rPr>
        <w:t xml:space="preserve"> sur le territoire du PETR Forêt d’Orléans-Loire-Sologne (49 communes). </w:t>
      </w:r>
      <w:proofErr w:type="spellStart"/>
      <w:r>
        <w:rPr>
          <w:lang w:eastAsia="fr-FR"/>
        </w:rPr>
        <w:t>Rézo</w:t>
      </w:r>
      <w:proofErr w:type="spellEnd"/>
      <w:r>
        <w:rPr>
          <w:lang w:eastAsia="fr-FR"/>
        </w:rPr>
        <w:t xml:space="preserve"> Pouce est un système d’autostop organisé et sécurisé qui met en relation gratuitement des automobilistes et des autostoppeurs pour de courts trajets du quotidien. </w:t>
      </w:r>
      <w:proofErr w:type="spellStart"/>
      <w:r>
        <w:rPr>
          <w:lang w:eastAsia="fr-FR"/>
        </w:rPr>
        <w:t>Rézo</w:t>
      </w:r>
      <w:proofErr w:type="spellEnd"/>
      <w:r>
        <w:rPr>
          <w:lang w:eastAsia="fr-FR"/>
        </w:rPr>
        <w:t xml:space="preserve"> Pouce propose aux habitants une solution de mobilité alternative dans un contexte rural et péri-urbain où les déplacements sont un véritable enjeu. Après réflexions et échanges avec les mairies, des arrêts sont positionnés dans les communes dans des lieux opportuns et sécurisés. </w:t>
      </w:r>
      <w:proofErr w:type="spellStart"/>
      <w:r>
        <w:rPr>
          <w:lang w:eastAsia="fr-FR"/>
        </w:rPr>
        <w:t>Rézo</w:t>
      </w:r>
      <w:proofErr w:type="spellEnd"/>
      <w:r>
        <w:rPr>
          <w:lang w:eastAsia="fr-FR"/>
        </w:rPr>
        <w:t xml:space="preserve"> Pouce cible en priorité des publics ne disposant pas de véhicule ou ne pouvant pas conduire (jeunes </w:t>
      </w:r>
      <w:r w:rsidR="00393742">
        <w:rPr>
          <w:lang w:eastAsia="fr-FR"/>
        </w:rPr>
        <w:t xml:space="preserve"> </w:t>
      </w:r>
      <w:r>
        <w:rPr>
          <w:lang w:eastAsia="fr-FR"/>
        </w:rPr>
        <w:t>à partir de 1</w:t>
      </w:r>
      <w:r w:rsidR="00393742">
        <w:rPr>
          <w:lang w:eastAsia="fr-FR"/>
        </w:rPr>
        <w:t>4</w:t>
      </w:r>
      <w:r>
        <w:rPr>
          <w:lang w:eastAsia="fr-FR"/>
        </w:rPr>
        <w:t xml:space="preserve"> ans, personnes âgées, personnes à mobilité réduite…) </w:t>
      </w:r>
    </w:p>
    <w:p w14:paraId="34E954D1" w14:textId="77777777" w:rsidR="00CC1918" w:rsidRDefault="00CC1918" w:rsidP="00CC1918">
      <w:pPr>
        <w:jc w:val="both"/>
        <w:rPr>
          <w:lang w:eastAsia="fr-FR"/>
        </w:rPr>
      </w:pPr>
      <w:r>
        <w:rPr>
          <w:lang w:eastAsia="fr-FR"/>
        </w:rPr>
        <w:t xml:space="preserve">Les utilisateurs sont identifiés par une carte personnelle et un macaron conducteur et sont mis en relation directement par les arrêts </w:t>
      </w:r>
      <w:proofErr w:type="spellStart"/>
      <w:r>
        <w:rPr>
          <w:lang w:eastAsia="fr-FR"/>
        </w:rPr>
        <w:t>Rézo</w:t>
      </w:r>
      <w:proofErr w:type="spellEnd"/>
      <w:r>
        <w:rPr>
          <w:lang w:eastAsia="fr-FR"/>
        </w:rPr>
        <w:t xml:space="preserve"> Pouce ou par une application numérique. Sur la plateforme internet, les utilisateurs potentiels peuvent consulter l’ensemble des arrêts existants sur la commune. Le PETR aura tout un travail de promotion et de sensibilisation pour faire connaître l’existence de ce </w:t>
      </w:r>
      <w:proofErr w:type="spellStart"/>
      <w:r>
        <w:rPr>
          <w:lang w:eastAsia="fr-FR"/>
        </w:rPr>
        <w:t>Rézo</w:t>
      </w:r>
      <w:proofErr w:type="spellEnd"/>
      <w:r>
        <w:rPr>
          <w:lang w:eastAsia="fr-FR"/>
        </w:rPr>
        <w:t xml:space="preserve"> et d’inciter les habitants à l’utiliser. </w:t>
      </w:r>
    </w:p>
    <w:p w14:paraId="7667AF2A" w14:textId="77777777" w:rsidR="00CC1918" w:rsidRDefault="00CC1918" w:rsidP="00CC1918">
      <w:pPr>
        <w:jc w:val="both"/>
        <w:rPr>
          <w:lang w:eastAsia="fr-FR"/>
        </w:rPr>
      </w:pPr>
      <w:r>
        <w:rPr>
          <w:lang w:eastAsia="fr-FR"/>
        </w:rPr>
        <w:t xml:space="preserve">Pour aller plus loin, le PETR a décidé de favoriser la mise en place de deux services alternatifs autour de </w:t>
      </w:r>
      <w:proofErr w:type="spellStart"/>
      <w:r>
        <w:rPr>
          <w:lang w:eastAsia="fr-FR"/>
        </w:rPr>
        <w:t>Rézo</w:t>
      </w:r>
      <w:proofErr w:type="spellEnd"/>
      <w:r>
        <w:rPr>
          <w:lang w:eastAsia="fr-FR"/>
        </w:rPr>
        <w:t xml:space="preserve"> Pouce : </w:t>
      </w:r>
      <w:proofErr w:type="spellStart"/>
      <w:r>
        <w:rPr>
          <w:lang w:eastAsia="fr-FR"/>
        </w:rPr>
        <w:t>Rézo</w:t>
      </w:r>
      <w:proofErr w:type="spellEnd"/>
      <w:r>
        <w:rPr>
          <w:lang w:eastAsia="fr-FR"/>
        </w:rPr>
        <w:t xml:space="preserve"> Pro et </w:t>
      </w:r>
      <w:proofErr w:type="spellStart"/>
      <w:r>
        <w:rPr>
          <w:lang w:eastAsia="fr-FR"/>
        </w:rPr>
        <w:t>Rézo</w:t>
      </w:r>
      <w:proofErr w:type="spellEnd"/>
      <w:r>
        <w:rPr>
          <w:lang w:eastAsia="fr-FR"/>
        </w:rPr>
        <w:t xml:space="preserve"> Seniors.</w:t>
      </w:r>
    </w:p>
    <w:p w14:paraId="02B7C4EA" w14:textId="77777777" w:rsidR="00CC1918" w:rsidRDefault="00CC1918" w:rsidP="00CC1918">
      <w:pPr>
        <w:jc w:val="both"/>
        <w:rPr>
          <w:lang w:eastAsia="fr-FR"/>
        </w:rPr>
      </w:pPr>
      <w:r>
        <w:rPr>
          <w:lang w:eastAsia="fr-FR"/>
        </w:rPr>
        <w:t xml:space="preserve">Le deuxième volet du projet concerne </w:t>
      </w:r>
      <w:proofErr w:type="spellStart"/>
      <w:r w:rsidRPr="00404EF1">
        <w:rPr>
          <w:b/>
          <w:bCs/>
          <w:lang w:eastAsia="fr-FR"/>
        </w:rPr>
        <w:t>Rézo</w:t>
      </w:r>
      <w:proofErr w:type="spellEnd"/>
      <w:r w:rsidRPr="00404EF1">
        <w:rPr>
          <w:b/>
          <w:bCs/>
          <w:lang w:eastAsia="fr-FR"/>
        </w:rPr>
        <w:t xml:space="preserve"> Pro</w:t>
      </w:r>
      <w:r>
        <w:rPr>
          <w:lang w:eastAsia="fr-FR"/>
        </w:rPr>
        <w:t xml:space="preserve">. Ce dispositif est une plateforme de covoiturage domicile-travail pour les salariés d’une entreprise ou collectivité. Ce sont les entreprises qui adhèrent directement à la plateforme. Le seul </w:t>
      </w:r>
      <w:proofErr w:type="spellStart"/>
      <w:r>
        <w:rPr>
          <w:lang w:eastAsia="fr-FR"/>
        </w:rPr>
        <w:t>pré-requis</w:t>
      </w:r>
      <w:proofErr w:type="spellEnd"/>
      <w:r>
        <w:rPr>
          <w:lang w:eastAsia="fr-FR"/>
        </w:rPr>
        <w:t xml:space="preserve"> est de faire partie d’un territoire qui a mis en place </w:t>
      </w:r>
      <w:proofErr w:type="spellStart"/>
      <w:r>
        <w:rPr>
          <w:lang w:eastAsia="fr-FR"/>
        </w:rPr>
        <w:t>Rézo</w:t>
      </w:r>
      <w:proofErr w:type="spellEnd"/>
      <w:r>
        <w:rPr>
          <w:lang w:eastAsia="fr-FR"/>
        </w:rPr>
        <w:t xml:space="preserve"> Pouce. Le PETR est là pour promouvoir cette plateforme directement auprès des entreprises et des collectivités du territoire. </w:t>
      </w:r>
    </w:p>
    <w:p w14:paraId="5F09F2CA" w14:textId="77777777" w:rsidR="00CC1918" w:rsidRDefault="00CC1918" w:rsidP="00CC1918">
      <w:pPr>
        <w:jc w:val="both"/>
        <w:rPr>
          <w:lang w:eastAsia="fr-FR"/>
        </w:rPr>
      </w:pPr>
      <w:r>
        <w:rPr>
          <w:lang w:eastAsia="fr-FR"/>
        </w:rPr>
        <w:t xml:space="preserve">Le dernier volet du projet consiste à faire connaître la plateforme de covoiturage </w:t>
      </w:r>
      <w:proofErr w:type="spellStart"/>
      <w:r w:rsidRPr="00404EF1">
        <w:rPr>
          <w:b/>
          <w:bCs/>
          <w:lang w:eastAsia="fr-FR"/>
        </w:rPr>
        <w:t>Rézo</w:t>
      </w:r>
      <w:proofErr w:type="spellEnd"/>
      <w:r w:rsidRPr="00404EF1">
        <w:rPr>
          <w:b/>
          <w:bCs/>
          <w:lang w:eastAsia="fr-FR"/>
        </w:rPr>
        <w:t xml:space="preserve"> Seniors</w:t>
      </w:r>
      <w:r>
        <w:rPr>
          <w:lang w:eastAsia="fr-FR"/>
        </w:rPr>
        <w:t xml:space="preserve"> qui met en relation des automobilistes volontaires avec des seniors ne pouvant plus conduire pour des trajets ponctuels du quotidien (rendez-vous médical, courses, …) Le PETR pourra s’appuyer sur le réseau de professionnels de santé et du social avec qui il travaille dans le cadre de son Contrat Local de Santé pour promouvoir cette plateforme et sensibiliser de potentiels utilisateurs. </w:t>
      </w:r>
    </w:p>
    <w:p w14:paraId="1BB4088D" w14:textId="77777777" w:rsidR="00CC1918" w:rsidRPr="00744394" w:rsidRDefault="00CC1918" w:rsidP="00CC1918">
      <w:pPr>
        <w:jc w:val="both"/>
      </w:pPr>
      <w:r>
        <w:t xml:space="preserve">Le </w:t>
      </w:r>
      <w:r w:rsidRPr="00CC1918">
        <w:rPr>
          <w:b/>
          <w:bCs/>
        </w:rPr>
        <w:t>territoire</w:t>
      </w:r>
      <w:r>
        <w:t xml:space="preserve"> couvert par l’initiative est le PETR Forêt d’Orléans-Loire-Sologne, soit 49 communes et 3 communautés de communes :</w:t>
      </w:r>
    </w:p>
    <w:p w14:paraId="64B8D98B" w14:textId="77777777" w:rsidR="00CC1918" w:rsidRDefault="00CC1918" w:rsidP="00CC1918">
      <w:pPr>
        <w:jc w:val="both"/>
      </w:pPr>
      <w:r w:rsidRPr="00744394">
        <w:t>Aschères-le-Marché, Bougy-lez-Neuville, Loury, Montigny, Neuville-aux-Bois, Rebréchien, Saint-Lyé-la-Forêt, Trainou, Vennecy, Villereau (Communauté de communes de la Forêt)</w:t>
      </w:r>
    </w:p>
    <w:p w14:paraId="227E9EE9" w14:textId="77777777" w:rsidR="00CC1918" w:rsidRPr="00744394" w:rsidRDefault="00CC1918" w:rsidP="00CC1918">
      <w:pPr>
        <w:jc w:val="both"/>
      </w:pPr>
      <w:r w:rsidRPr="00744394">
        <w:t xml:space="preserve">Bouzy-la-Forêt, Châteauneuf-sur-Loire, Combreux, Darvoy, Donnery, Fay-aux-Loges, </w:t>
      </w:r>
      <w:r>
        <w:t xml:space="preserve">Férolles, </w:t>
      </w:r>
      <w:r w:rsidRPr="00744394">
        <w:t xml:space="preserve">Ingrannes, Jargeau, </w:t>
      </w:r>
      <w:r>
        <w:t xml:space="preserve">Ouvrouer-les-Champs, </w:t>
      </w:r>
      <w:r w:rsidRPr="00744394">
        <w:t xml:space="preserve">Saint-Denis-de-l’Hôtel, Saint-Martin-d’Abbat, </w:t>
      </w:r>
      <w:r>
        <w:t xml:space="preserve">Sandillon, </w:t>
      </w:r>
      <w:r w:rsidRPr="00744394">
        <w:t>Seichebrières,</w:t>
      </w:r>
      <w:r>
        <w:t xml:space="preserve"> Sigloy,</w:t>
      </w:r>
      <w:r w:rsidRPr="00744394">
        <w:t xml:space="preserve"> Sully-la-Chapelle, Sury-aux-Bois, </w:t>
      </w:r>
      <w:r>
        <w:t xml:space="preserve">Tigy, Vienne-en-Val, </w:t>
      </w:r>
      <w:r w:rsidRPr="00744394">
        <w:t>Vitry-aux-Loges (Communauté de communes des Loges)</w:t>
      </w:r>
    </w:p>
    <w:p w14:paraId="6EA31C52" w14:textId="77777777" w:rsidR="00CC1918" w:rsidRDefault="00CC1918" w:rsidP="00CC1918">
      <w:pPr>
        <w:jc w:val="both"/>
      </w:pPr>
      <w:r w:rsidRPr="00744394">
        <w:lastRenderedPageBreak/>
        <w:t>Bonnée, Bray-</w:t>
      </w:r>
      <w:proofErr w:type="spellStart"/>
      <w:r>
        <w:t>saint-Aignan</w:t>
      </w:r>
      <w:proofErr w:type="spellEnd"/>
      <w:r w:rsidRPr="00744394">
        <w:t>,</w:t>
      </w:r>
      <w:r>
        <w:t xml:space="preserve"> Cerdon,</w:t>
      </w:r>
      <w:r w:rsidRPr="00744394">
        <w:t xml:space="preserve"> Dampierre-en-Burly, Germigny-des-Prés,</w:t>
      </w:r>
      <w:r>
        <w:t xml:space="preserve"> Guilly, </w:t>
      </w:r>
      <w:proofErr w:type="spellStart"/>
      <w:r>
        <w:t>Isdes</w:t>
      </w:r>
      <w:proofErr w:type="spellEnd"/>
      <w:r>
        <w:t>,</w:t>
      </w:r>
      <w:r w:rsidRPr="00744394">
        <w:t xml:space="preserve"> Les Bordes, </w:t>
      </w:r>
      <w:r>
        <w:t xml:space="preserve">Lion-en-Sullias, Neuvy-en-Sullias, </w:t>
      </w:r>
      <w:r w:rsidRPr="00744394">
        <w:t>Ouzouer-sur-Loire, Saint-Aignan-</w:t>
      </w:r>
      <w:r>
        <w:t>le-Jaillard</w:t>
      </w:r>
      <w:r w:rsidRPr="00744394">
        <w:t>, Saint-Benoît-sur-Loire</w:t>
      </w:r>
      <w:r>
        <w:t>, Saint-Florent-le-Jeune, Saint-Père-sur-Loire, Sully-sur-Loire, Vannes-sur-Cosson, Viglain, Villemurlin</w:t>
      </w:r>
      <w:r w:rsidRPr="00744394">
        <w:t xml:space="preserve"> (Communauté de communes </w:t>
      </w:r>
      <w:r>
        <w:t>du Val de Sully</w:t>
      </w:r>
      <w:r w:rsidRPr="00744394">
        <w:t>)</w:t>
      </w:r>
    </w:p>
    <w:p w14:paraId="0282612A" w14:textId="77777777" w:rsidR="00721285" w:rsidRPr="00CC1918" w:rsidRDefault="00721285">
      <w:pPr>
        <w:rPr>
          <w:b/>
          <w:bCs/>
          <w:sz w:val="28"/>
          <w:szCs w:val="28"/>
        </w:rPr>
      </w:pPr>
      <w:r w:rsidRPr="00CC1918">
        <w:rPr>
          <w:b/>
          <w:bCs/>
          <w:sz w:val="28"/>
          <w:szCs w:val="28"/>
        </w:rPr>
        <w:t>Objectifs poursuivis</w:t>
      </w:r>
    </w:p>
    <w:p w14:paraId="5ED646F9" w14:textId="77777777" w:rsidR="00721285" w:rsidRDefault="00721285" w:rsidP="00721285">
      <w:pPr>
        <w:jc w:val="both"/>
        <w:rPr>
          <w:lang w:eastAsia="fr-FR"/>
        </w:rPr>
      </w:pPr>
      <w:r>
        <w:rPr>
          <w:lang w:eastAsia="fr-FR"/>
        </w:rPr>
        <w:t xml:space="preserve">La mobilité porte un double enjeu. Elle est à la fois une forte préoccupation pour les habitants des zones rurales et péri-urbaines mais elle a aussi une dimension environnementale forte. Le dispositif </w:t>
      </w:r>
      <w:proofErr w:type="spellStart"/>
      <w:r>
        <w:rPr>
          <w:lang w:eastAsia="fr-FR"/>
        </w:rPr>
        <w:t>Rézo</w:t>
      </w:r>
      <w:proofErr w:type="spellEnd"/>
      <w:r>
        <w:rPr>
          <w:lang w:eastAsia="fr-FR"/>
        </w:rPr>
        <w:t xml:space="preserve"> Pouce va dans le sens de ces deux enjeux en proposant des solutions de mobilité aux habitants du territoire tout en diminuant les émissions de gaz à effet de serre.  </w:t>
      </w:r>
    </w:p>
    <w:p w14:paraId="5D6D9992" w14:textId="77777777" w:rsidR="00721285" w:rsidRDefault="00721285" w:rsidP="00721285">
      <w:pPr>
        <w:jc w:val="both"/>
        <w:rPr>
          <w:lang w:eastAsia="fr-FR"/>
        </w:rPr>
      </w:pPr>
      <w:r w:rsidRPr="00485937">
        <w:rPr>
          <w:lang w:eastAsia="fr-FR"/>
        </w:rPr>
        <w:t>En 2017, le PETR Forêt d’Orléans-Loire-Sologne a élaboré (avec le PETR Pays Loire Beauce, la communauté de communes des Portes de Sologne et Orléans Métropole) une étude mobilité sur les déplacements</w:t>
      </w:r>
      <w:r>
        <w:rPr>
          <w:lang w:eastAsia="fr-FR"/>
        </w:rPr>
        <w:t xml:space="preserve"> qui a mis en évidence la problématique des déplacements des habitants du PETR vers la Métropole mais aussi les déplacements internes au PETR, notamment concernant les trajets domicile-travail. </w:t>
      </w:r>
    </w:p>
    <w:p w14:paraId="50A96216" w14:textId="77777777" w:rsidR="00721285" w:rsidRPr="00485937" w:rsidRDefault="00721285" w:rsidP="00721285">
      <w:pPr>
        <w:jc w:val="both"/>
        <w:rPr>
          <w:lang w:eastAsia="fr-FR"/>
        </w:rPr>
      </w:pPr>
      <w:r>
        <w:rPr>
          <w:lang w:eastAsia="fr-FR"/>
        </w:rPr>
        <w:t xml:space="preserve">De plus, une des fiches actions du Contrat local de santé des Territoires ruraux de l’Orléanais, signé en 2018, porte sur la mobilité des personnes âgées et isolées. </w:t>
      </w:r>
    </w:p>
    <w:p w14:paraId="0D24BCFD" w14:textId="77777777" w:rsidR="00721285" w:rsidRDefault="00721285" w:rsidP="00721285">
      <w:pPr>
        <w:jc w:val="both"/>
        <w:rPr>
          <w:lang w:eastAsia="fr-FR"/>
        </w:rPr>
      </w:pPr>
      <w:r>
        <w:rPr>
          <w:lang w:eastAsia="fr-FR"/>
        </w:rPr>
        <w:t>Aussi, l</w:t>
      </w:r>
      <w:r w:rsidRPr="00485937">
        <w:rPr>
          <w:lang w:eastAsia="fr-FR"/>
        </w:rPr>
        <w:t>e PETR s’est lancé fin 2019 dans l’élaboration d’un Plan climat-air-énergie territorial</w:t>
      </w:r>
      <w:r>
        <w:rPr>
          <w:lang w:eastAsia="fr-FR"/>
        </w:rPr>
        <w:t xml:space="preserve"> qui traite notamment des questions de mobilités et de réduction des gaz à effet de serre</w:t>
      </w:r>
      <w:r w:rsidRPr="00485937">
        <w:rPr>
          <w:lang w:eastAsia="fr-FR"/>
        </w:rPr>
        <w:t xml:space="preserve">. </w:t>
      </w:r>
    </w:p>
    <w:p w14:paraId="5572E4F7" w14:textId="77777777" w:rsidR="00721285" w:rsidRPr="00485937" w:rsidRDefault="00721285" w:rsidP="00721285">
      <w:pPr>
        <w:jc w:val="both"/>
        <w:rPr>
          <w:lang w:eastAsia="fr-FR"/>
        </w:rPr>
      </w:pPr>
      <w:r w:rsidRPr="00485937">
        <w:rPr>
          <w:lang w:eastAsia="fr-FR"/>
        </w:rPr>
        <w:t xml:space="preserve">Le déploiement de </w:t>
      </w:r>
      <w:proofErr w:type="spellStart"/>
      <w:r w:rsidRPr="00485937">
        <w:rPr>
          <w:lang w:eastAsia="fr-FR"/>
        </w:rPr>
        <w:t>Rézo</w:t>
      </w:r>
      <w:proofErr w:type="spellEnd"/>
      <w:r w:rsidRPr="00485937">
        <w:rPr>
          <w:lang w:eastAsia="fr-FR"/>
        </w:rPr>
        <w:t xml:space="preserve"> Pouce</w:t>
      </w:r>
      <w:r>
        <w:rPr>
          <w:lang w:eastAsia="fr-FR"/>
        </w:rPr>
        <w:t xml:space="preserve">, </w:t>
      </w:r>
      <w:proofErr w:type="spellStart"/>
      <w:r>
        <w:rPr>
          <w:lang w:eastAsia="fr-FR"/>
        </w:rPr>
        <w:t>Rézo</w:t>
      </w:r>
      <w:proofErr w:type="spellEnd"/>
      <w:r>
        <w:rPr>
          <w:lang w:eastAsia="fr-FR"/>
        </w:rPr>
        <w:t xml:space="preserve"> Pro et </w:t>
      </w:r>
      <w:proofErr w:type="spellStart"/>
      <w:r>
        <w:rPr>
          <w:lang w:eastAsia="fr-FR"/>
        </w:rPr>
        <w:t>Rézo</w:t>
      </w:r>
      <w:proofErr w:type="spellEnd"/>
      <w:r>
        <w:rPr>
          <w:lang w:eastAsia="fr-FR"/>
        </w:rPr>
        <w:t xml:space="preserve"> Seniors </w:t>
      </w:r>
      <w:r w:rsidRPr="00485937">
        <w:rPr>
          <w:lang w:eastAsia="fr-FR"/>
        </w:rPr>
        <w:t>sur le territoire s’inscrit donc dans la logique de ce</w:t>
      </w:r>
      <w:r>
        <w:rPr>
          <w:lang w:eastAsia="fr-FR"/>
        </w:rPr>
        <w:t xml:space="preserve">s démarches engagées au PETR. </w:t>
      </w:r>
    </w:p>
    <w:p w14:paraId="33C6B445" w14:textId="77777777" w:rsidR="00721285" w:rsidRDefault="00721285" w:rsidP="00721285">
      <w:pPr>
        <w:jc w:val="both"/>
        <w:rPr>
          <w:lang w:eastAsia="fr-FR"/>
        </w:rPr>
      </w:pPr>
      <w:r>
        <w:rPr>
          <w:lang w:eastAsia="fr-FR"/>
        </w:rPr>
        <w:t xml:space="preserve">La mise en place de </w:t>
      </w:r>
      <w:proofErr w:type="spellStart"/>
      <w:r>
        <w:rPr>
          <w:lang w:eastAsia="fr-FR"/>
        </w:rPr>
        <w:t>Rézo</w:t>
      </w:r>
      <w:proofErr w:type="spellEnd"/>
      <w:r>
        <w:rPr>
          <w:lang w:eastAsia="fr-FR"/>
        </w:rPr>
        <w:t xml:space="preserve"> Pouce a pour objectif de :</w:t>
      </w:r>
    </w:p>
    <w:p w14:paraId="68FE7B0E" w14:textId="77777777" w:rsidR="00721285" w:rsidRDefault="00721285" w:rsidP="00721285">
      <w:pPr>
        <w:spacing w:after="0" w:line="240" w:lineRule="auto"/>
        <w:jc w:val="both"/>
        <w:rPr>
          <w:lang w:eastAsia="fr-FR"/>
        </w:rPr>
      </w:pPr>
      <w:r>
        <w:rPr>
          <w:lang w:eastAsia="fr-FR"/>
        </w:rPr>
        <w:t>-Proposer une solution de mobilité en complétant et valorisant les transports existants</w:t>
      </w:r>
    </w:p>
    <w:p w14:paraId="05C3A693" w14:textId="77777777" w:rsidR="00721285" w:rsidRDefault="00721285" w:rsidP="00721285">
      <w:pPr>
        <w:spacing w:after="0" w:line="240" w:lineRule="auto"/>
        <w:jc w:val="both"/>
        <w:rPr>
          <w:lang w:eastAsia="fr-FR"/>
        </w:rPr>
      </w:pPr>
      <w:r>
        <w:rPr>
          <w:lang w:eastAsia="fr-FR"/>
        </w:rPr>
        <w:t>-Créer du lien social</w:t>
      </w:r>
    </w:p>
    <w:p w14:paraId="3DDA0AC0" w14:textId="77777777" w:rsidR="00721285" w:rsidRDefault="00721285" w:rsidP="00721285">
      <w:pPr>
        <w:spacing w:after="0" w:line="240" w:lineRule="auto"/>
        <w:jc w:val="both"/>
        <w:rPr>
          <w:lang w:eastAsia="fr-FR"/>
        </w:rPr>
      </w:pPr>
      <w:r>
        <w:rPr>
          <w:lang w:eastAsia="fr-FR"/>
        </w:rPr>
        <w:t>-Structurer, organiser et sécuriser l’autostop</w:t>
      </w:r>
    </w:p>
    <w:p w14:paraId="70DB4E2D" w14:textId="77777777" w:rsidR="00721285" w:rsidRDefault="00721285" w:rsidP="00721285">
      <w:pPr>
        <w:spacing w:after="0" w:line="240" w:lineRule="auto"/>
        <w:jc w:val="both"/>
        <w:rPr>
          <w:lang w:eastAsia="fr-FR"/>
        </w:rPr>
      </w:pPr>
      <w:r>
        <w:rPr>
          <w:lang w:eastAsia="fr-FR"/>
        </w:rPr>
        <w:t>-Diminuer l’usage de la voiture individuelle</w:t>
      </w:r>
    </w:p>
    <w:p w14:paraId="2852F9CD" w14:textId="77777777" w:rsidR="00721285" w:rsidRDefault="00721285" w:rsidP="00721285">
      <w:pPr>
        <w:spacing w:after="0" w:line="240" w:lineRule="auto"/>
        <w:jc w:val="both"/>
        <w:rPr>
          <w:lang w:eastAsia="fr-FR"/>
        </w:rPr>
      </w:pPr>
      <w:r>
        <w:rPr>
          <w:lang w:eastAsia="fr-FR"/>
        </w:rPr>
        <w:t>-Désenclaver les territoires ruraux et désengorger des territoires péri-urbains</w:t>
      </w:r>
    </w:p>
    <w:p w14:paraId="331EBAD0" w14:textId="77777777" w:rsidR="00A9758F" w:rsidRDefault="00A9758F" w:rsidP="00A9758F">
      <w:pPr>
        <w:jc w:val="both"/>
        <w:rPr>
          <w:lang w:eastAsia="fr-FR"/>
        </w:rPr>
      </w:pPr>
    </w:p>
    <w:p w14:paraId="70E5BABB" w14:textId="2D7315F9" w:rsidR="00CC1918" w:rsidRDefault="00721285" w:rsidP="00A9758F">
      <w:pPr>
        <w:jc w:val="both"/>
        <w:rPr>
          <w:lang w:eastAsia="fr-FR"/>
        </w:rPr>
      </w:pPr>
      <w:r>
        <w:rPr>
          <w:lang w:eastAsia="fr-FR"/>
        </w:rPr>
        <w:t>Le PETR bénéficie de l’appui de ses communautés de communes qui recherchent des solutions de mobilité pour leurs habitants, en plus des actions qu’ils ont déjà mises en place.</w:t>
      </w:r>
    </w:p>
    <w:p w14:paraId="38398D1F" w14:textId="367B7DC6" w:rsidR="00721285" w:rsidRPr="00CC1918" w:rsidRDefault="00A9758F">
      <w:pPr>
        <w:rPr>
          <w:b/>
          <w:bCs/>
          <w:sz w:val="28"/>
          <w:szCs w:val="28"/>
        </w:rPr>
      </w:pPr>
      <w:r>
        <w:rPr>
          <w:b/>
          <w:bCs/>
          <w:sz w:val="28"/>
          <w:szCs w:val="28"/>
        </w:rPr>
        <w:t xml:space="preserve">Date </w:t>
      </w:r>
      <w:r w:rsidR="00721285" w:rsidRPr="00CC1918">
        <w:rPr>
          <w:b/>
          <w:bCs/>
          <w:sz w:val="28"/>
          <w:szCs w:val="28"/>
        </w:rPr>
        <w:t xml:space="preserve">de début </w:t>
      </w:r>
      <w:r>
        <w:rPr>
          <w:b/>
          <w:bCs/>
          <w:sz w:val="28"/>
          <w:szCs w:val="28"/>
        </w:rPr>
        <w:t>du projet</w:t>
      </w:r>
    </w:p>
    <w:p w14:paraId="12E7BB67" w14:textId="7E736EEA" w:rsidR="00CC1918" w:rsidRDefault="00A9758F" w:rsidP="00CC1918">
      <w:pPr>
        <w:jc w:val="both"/>
        <w:rPr>
          <w:lang w:eastAsia="fr-FR"/>
        </w:rPr>
      </w:pPr>
      <w:r>
        <w:rPr>
          <w:lang w:eastAsia="fr-FR"/>
        </w:rPr>
        <w:t xml:space="preserve">Septembre </w:t>
      </w:r>
      <w:r w:rsidR="00CC1918">
        <w:rPr>
          <w:lang w:eastAsia="fr-FR"/>
        </w:rPr>
        <w:t>2020</w:t>
      </w:r>
    </w:p>
    <w:p w14:paraId="4313ED08" w14:textId="7C2C9A66" w:rsidR="00721285" w:rsidRDefault="00721285" w:rsidP="00E96DBD">
      <w:pPr>
        <w:spacing w:after="0" w:line="240" w:lineRule="auto"/>
      </w:pPr>
    </w:p>
    <w:sectPr w:rsidR="00721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85"/>
    <w:rsid w:val="00104D1B"/>
    <w:rsid w:val="001D2A29"/>
    <w:rsid w:val="00393742"/>
    <w:rsid w:val="00404EF1"/>
    <w:rsid w:val="006F7835"/>
    <w:rsid w:val="00721285"/>
    <w:rsid w:val="00A76941"/>
    <w:rsid w:val="00A93D8A"/>
    <w:rsid w:val="00A9758F"/>
    <w:rsid w:val="00AE7F1F"/>
    <w:rsid w:val="00B90187"/>
    <w:rsid w:val="00C5115F"/>
    <w:rsid w:val="00CC1918"/>
    <w:rsid w:val="00E96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CF6"/>
  <w15:docId w15:val="{F8893766-3DDA-49A1-9419-5AB8396F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2020-07-20T14:26:00Z</dcterms:created>
  <dcterms:modified xsi:type="dcterms:W3CDTF">2020-07-20T14:26:00Z</dcterms:modified>
</cp:coreProperties>
</file>