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4A4AB" w14:textId="77777777" w:rsidR="008E2DEE" w:rsidRPr="008E2DEE" w:rsidRDefault="008E2DEE" w:rsidP="008E2DEE">
      <w:pPr>
        <w:jc w:val="center"/>
        <w:rPr>
          <w:b/>
          <w:bCs/>
          <w:color w:val="70AD47" w:themeColor="accent6"/>
          <w:sz w:val="24"/>
          <w:szCs w:val="24"/>
        </w:rPr>
      </w:pPr>
      <w:bookmarkStart w:id="0" w:name="_GoBack"/>
      <w:bookmarkEnd w:id="0"/>
      <w:r w:rsidRPr="008E2DEE">
        <w:rPr>
          <w:b/>
          <w:bCs/>
          <w:color w:val="70AD47" w:themeColor="accent6"/>
          <w:sz w:val="24"/>
          <w:szCs w:val="24"/>
        </w:rPr>
        <w:t>Amplifier le soutien aux initiatives pour le climat et la biodiversité</w:t>
      </w:r>
    </w:p>
    <w:p w14:paraId="6A0DECC4" w14:textId="77777777" w:rsidR="008E2DEE" w:rsidRDefault="008E2DEE" w:rsidP="008E2DEE">
      <w:pPr>
        <w:jc w:val="both"/>
      </w:pPr>
      <w:r w:rsidRPr="00886869">
        <w:t>A vos ID finance les initiatives partenariales destinées à construire des projets qui portent du développement sur les territoires. Cet esprit partenarial est l’occasion de faire partager l’objectif de « biodiversité positive » et d’encourager la réalisation d’opérations concrètes sur les territoires. Les initiatives A vos ID qui s’inscriront dans cet objectif de développement de « la biodiversité positive » ainsi que celui de l’adaptation au changement climatique seront donc encouragées.</w:t>
      </w:r>
    </w:p>
    <w:p w14:paraId="33410155" w14:textId="77777777" w:rsidR="008E2DEE" w:rsidRDefault="008E2DEE" w:rsidP="008E2DEE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jc w:val="both"/>
      </w:pPr>
      <w:r w:rsidRPr="00886869">
        <w:t>La Région propose de bonifier de 10 % le taux d’intervention de A vos ID pour les initiatives en faveur de la biodiversité et du climat soit 60%.</w:t>
      </w:r>
    </w:p>
    <w:p w14:paraId="30D2B754" w14:textId="77777777" w:rsidR="00662424" w:rsidRDefault="00662424"/>
    <w:sectPr w:rsidR="00662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B604D"/>
    <w:multiLevelType w:val="hybridMultilevel"/>
    <w:tmpl w:val="9C6EA928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00"/>
    <w:rsid w:val="00662424"/>
    <w:rsid w:val="008E2DEE"/>
    <w:rsid w:val="00C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FA76"/>
  <w15:chartTrackingRefBased/>
  <w15:docId w15:val="{B1C75EA0-2F17-4AF6-BB59-859B2E91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2D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Company>CRCVDL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BARDEL</dc:creator>
  <cp:keywords/>
  <dc:description/>
  <cp:lastModifiedBy>ELENA BARDEL</cp:lastModifiedBy>
  <cp:revision>2</cp:revision>
  <dcterms:created xsi:type="dcterms:W3CDTF">2020-09-04T07:10:00Z</dcterms:created>
  <dcterms:modified xsi:type="dcterms:W3CDTF">2020-09-04T07:10:00Z</dcterms:modified>
</cp:coreProperties>
</file>